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BE" w:rsidRPr="00EB077B" w:rsidRDefault="00A21EBE" w:rsidP="00DC0345">
      <w:pPr>
        <w:pStyle w:val="a3"/>
        <w:ind w:firstLine="453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                       </w:t>
      </w:r>
      <w:r w:rsidR="00294913">
        <w:rPr>
          <w:rFonts w:ascii="Times New Roman" w:hAnsi="Times New Roman"/>
          <w:szCs w:val="24"/>
        </w:rPr>
        <w:t>Додаток №</w:t>
      </w:r>
      <w:r w:rsidR="00294913" w:rsidRPr="00EB077B">
        <w:rPr>
          <w:rFonts w:ascii="Times New Roman" w:hAnsi="Times New Roman"/>
          <w:szCs w:val="24"/>
          <w:lang w:val="ru-RU"/>
        </w:rPr>
        <w:t>2</w:t>
      </w:r>
    </w:p>
    <w:p w:rsidR="00A21EBE" w:rsidRPr="003F28F7" w:rsidRDefault="00A21EBE" w:rsidP="00DC0345">
      <w:pPr>
        <w:pStyle w:val="a3"/>
        <w:ind w:firstLine="45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</w:t>
      </w:r>
      <w:r w:rsidRPr="003F28F7">
        <w:rPr>
          <w:rFonts w:ascii="Times New Roman" w:hAnsi="Times New Roman"/>
          <w:szCs w:val="24"/>
        </w:rPr>
        <w:t>до наказу Одеського окружного</w:t>
      </w:r>
    </w:p>
    <w:p w:rsidR="00A21EBE" w:rsidRPr="003F28F7" w:rsidRDefault="00A21EBE" w:rsidP="00DC0345">
      <w:pPr>
        <w:pStyle w:val="a3"/>
        <w:ind w:firstLine="45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</w:t>
      </w:r>
      <w:r w:rsidRPr="003F28F7">
        <w:rPr>
          <w:rFonts w:ascii="Times New Roman" w:hAnsi="Times New Roman"/>
          <w:szCs w:val="24"/>
        </w:rPr>
        <w:t>адміністративного суду</w:t>
      </w:r>
    </w:p>
    <w:p w:rsidR="00A21EBE" w:rsidRPr="004C087A" w:rsidRDefault="00A21EBE" w:rsidP="00DC0345">
      <w:pPr>
        <w:pStyle w:val="a3"/>
        <w:ind w:firstLine="453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                       від</w:t>
      </w:r>
      <w:r w:rsidR="00294913">
        <w:rPr>
          <w:rFonts w:ascii="Times New Roman" w:hAnsi="Times New Roman"/>
          <w:szCs w:val="24"/>
          <w:lang w:val="ru-RU"/>
        </w:rPr>
        <w:t xml:space="preserve"> </w:t>
      </w:r>
      <w:r w:rsidR="00EB077B">
        <w:rPr>
          <w:rFonts w:ascii="Times New Roman" w:hAnsi="Times New Roman"/>
          <w:szCs w:val="24"/>
          <w:lang w:val="ru-RU"/>
        </w:rPr>
        <w:t>2</w:t>
      </w:r>
      <w:r w:rsidR="00EB077B">
        <w:rPr>
          <w:rFonts w:ascii="Times New Roman" w:hAnsi="Times New Roman"/>
          <w:szCs w:val="24"/>
          <w:lang w:val="en-US"/>
        </w:rPr>
        <w:t>1</w:t>
      </w:r>
      <w:r w:rsidR="00294913">
        <w:rPr>
          <w:rFonts w:ascii="Times New Roman" w:hAnsi="Times New Roman"/>
          <w:szCs w:val="24"/>
          <w:lang w:val="ru-RU"/>
        </w:rPr>
        <w:t xml:space="preserve"> </w:t>
      </w:r>
      <w:r w:rsidR="00294913">
        <w:rPr>
          <w:rFonts w:ascii="Times New Roman" w:hAnsi="Times New Roman"/>
          <w:szCs w:val="24"/>
        </w:rPr>
        <w:t>червня</w:t>
      </w:r>
      <w:r>
        <w:rPr>
          <w:rFonts w:ascii="Times New Roman" w:hAnsi="Times New Roman"/>
          <w:szCs w:val="24"/>
          <w:lang w:val="ru-RU"/>
        </w:rPr>
        <w:t xml:space="preserve"> 2017</w:t>
      </w:r>
      <w:r>
        <w:rPr>
          <w:rFonts w:ascii="Times New Roman" w:hAnsi="Times New Roman"/>
          <w:szCs w:val="24"/>
        </w:rPr>
        <w:t xml:space="preserve"> </w:t>
      </w:r>
      <w:r w:rsidRPr="003F28F7">
        <w:rPr>
          <w:rFonts w:ascii="Times New Roman" w:hAnsi="Times New Roman"/>
          <w:szCs w:val="24"/>
        </w:rPr>
        <w:t>року №</w:t>
      </w:r>
      <w:r w:rsidR="00294913">
        <w:rPr>
          <w:rFonts w:ascii="Times New Roman" w:hAnsi="Times New Roman"/>
          <w:szCs w:val="24"/>
          <w:lang w:val="ru-RU"/>
        </w:rPr>
        <w:t>82</w:t>
      </w:r>
      <w:r>
        <w:rPr>
          <w:rFonts w:ascii="Times New Roman" w:hAnsi="Times New Roman"/>
          <w:szCs w:val="24"/>
          <w:lang w:val="ru-RU"/>
        </w:rPr>
        <w:t xml:space="preserve"> –к/</w:t>
      </w:r>
      <w:proofErr w:type="spellStart"/>
      <w:r>
        <w:rPr>
          <w:rFonts w:ascii="Times New Roman" w:hAnsi="Times New Roman"/>
          <w:szCs w:val="24"/>
          <w:lang w:val="ru-RU"/>
        </w:rPr>
        <w:t>тр</w:t>
      </w:r>
      <w:proofErr w:type="spellEnd"/>
      <w:r>
        <w:rPr>
          <w:rFonts w:ascii="Times New Roman" w:hAnsi="Times New Roman"/>
          <w:szCs w:val="24"/>
          <w:lang w:val="ru-RU"/>
        </w:rPr>
        <w:t>/а</w:t>
      </w:r>
    </w:p>
    <w:p w:rsidR="00A21EBE" w:rsidRPr="003F28F7" w:rsidRDefault="00A21EBE" w:rsidP="00DC0345">
      <w:pPr>
        <w:pStyle w:val="a3"/>
        <w:jc w:val="center"/>
        <w:rPr>
          <w:rFonts w:ascii="Times New Roman" w:hAnsi="Times New Roman"/>
          <w:szCs w:val="24"/>
        </w:rPr>
      </w:pPr>
    </w:p>
    <w:p w:rsidR="00A21EBE" w:rsidRPr="003F28F7" w:rsidRDefault="00A21EBE" w:rsidP="00DC0345">
      <w:pPr>
        <w:pStyle w:val="a3"/>
        <w:jc w:val="center"/>
        <w:rPr>
          <w:rFonts w:ascii="Times New Roman" w:hAnsi="Times New Roman"/>
          <w:b/>
          <w:szCs w:val="24"/>
        </w:rPr>
      </w:pPr>
      <w:r w:rsidRPr="003F28F7">
        <w:rPr>
          <w:rFonts w:ascii="Times New Roman" w:hAnsi="Times New Roman"/>
          <w:b/>
          <w:szCs w:val="24"/>
        </w:rPr>
        <w:t xml:space="preserve">УМОВИ </w:t>
      </w:r>
    </w:p>
    <w:p w:rsidR="00A21EBE" w:rsidRPr="003F28F7" w:rsidRDefault="00A21EBE" w:rsidP="00DC0345">
      <w:pPr>
        <w:pStyle w:val="a3"/>
        <w:jc w:val="center"/>
        <w:rPr>
          <w:rFonts w:ascii="Times New Roman" w:hAnsi="Times New Roman"/>
          <w:b/>
          <w:szCs w:val="24"/>
        </w:rPr>
      </w:pPr>
      <w:r w:rsidRPr="003F28F7">
        <w:rPr>
          <w:rFonts w:ascii="Times New Roman" w:hAnsi="Times New Roman"/>
          <w:b/>
          <w:szCs w:val="24"/>
        </w:rPr>
        <w:t xml:space="preserve">проведення конкурсу на зайняття посади державної служби категорії «В» </w:t>
      </w:r>
    </w:p>
    <w:p w:rsidR="00A21EBE" w:rsidRDefault="00A21EBE" w:rsidP="00DC034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3F28F7">
        <w:rPr>
          <w:rFonts w:ascii="Times New Roman" w:hAnsi="Times New Roman"/>
          <w:b/>
          <w:szCs w:val="24"/>
        </w:rPr>
        <w:t>головного спеціаліста відділу з надання судово-адміністративних послуг та аналітичної роботи (канцелярії)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3F28F7">
        <w:rPr>
          <w:rFonts w:ascii="Times New Roman" w:hAnsi="Times New Roman"/>
          <w:b/>
          <w:szCs w:val="24"/>
        </w:rPr>
        <w:t xml:space="preserve">Одеського окружного адміністративного суду </w:t>
      </w:r>
    </w:p>
    <w:p w:rsidR="00A21EBE" w:rsidRPr="003F28F7" w:rsidRDefault="00A21EBE" w:rsidP="00DC0345">
      <w:pPr>
        <w:pStyle w:val="a3"/>
        <w:jc w:val="center"/>
        <w:rPr>
          <w:rFonts w:ascii="Times New Roman" w:hAnsi="Times New Roman"/>
          <w:szCs w:val="24"/>
        </w:rPr>
      </w:pPr>
      <w:r w:rsidRPr="003F28F7">
        <w:rPr>
          <w:rFonts w:ascii="Times New Roman" w:hAnsi="Times New Roman"/>
          <w:szCs w:val="24"/>
        </w:rPr>
        <w:t>(</w:t>
      </w:r>
      <w:r w:rsidR="00294913">
        <w:rPr>
          <w:rFonts w:ascii="Times New Roman" w:hAnsi="Times New Roman"/>
          <w:szCs w:val="24"/>
        </w:rPr>
        <w:t>одна посада</w:t>
      </w:r>
      <w:r w:rsidRPr="003F28F7">
        <w:rPr>
          <w:rFonts w:ascii="Times New Roman" w:hAnsi="Times New Roman"/>
          <w:szCs w:val="24"/>
        </w:rPr>
        <w:t>)</w:t>
      </w:r>
    </w:p>
    <w:p w:rsidR="00A21EBE" w:rsidRPr="003F28F7" w:rsidRDefault="00A21EBE" w:rsidP="00DC0345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10"/>
        <w:gridCol w:w="5070"/>
      </w:tblGrid>
      <w:tr w:rsidR="00A21EBE" w:rsidRPr="003F28F7" w:rsidTr="006F67B9">
        <w:tc>
          <w:tcPr>
            <w:tcW w:w="10139" w:type="dxa"/>
            <w:gridSpan w:val="3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Загальні умови</w:t>
            </w:r>
          </w:p>
        </w:tc>
      </w:tr>
      <w:tr w:rsidR="00A21EBE" w:rsidRPr="003F28F7" w:rsidTr="006F67B9">
        <w:tc>
          <w:tcPr>
            <w:tcW w:w="5069" w:type="dxa"/>
            <w:gridSpan w:val="2"/>
          </w:tcPr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Посадові обов’язки</w:t>
            </w:r>
          </w:p>
        </w:tc>
        <w:tc>
          <w:tcPr>
            <w:tcW w:w="5070" w:type="dxa"/>
          </w:tcPr>
          <w:p w:rsidR="00A21EBE" w:rsidRPr="006F67B9" w:rsidRDefault="00A21EBE" w:rsidP="006F67B9">
            <w:pPr>
              <w:pStyle w:val="a3"/>
              <w:numPr>
                <w:ilvl w:val="0"/>
                <w:numId w:val="6"/>
              </w:numPr>
              <w:tabs>
                <w:tab w:val="left" w:pos="253"/>
              </w:tabs>
              <w:ind w:left="34" w:firstLine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F67B9">
              <w:rPr>
                <w:rFonts w:ascii="Times New Roman" w:hAnsi="Times New Roman"/>
                <w:color w:val="000000"/>
                <w:szCs w:val="24"/>
              </w:rPr>
              <w:t>ведення роботи з оперативного прийому вхідної кореспонденції (позовних заяв, клопотань, скарг тощо), яка надходить до суду, та перевірка її на відповідність вимогам Кодексу адміністративного судочинства України;</w:t>
            </w:r>
          </w:p>
          <w:p w:rsidR="00A21EBE" w:rsidRPr="006F67B9" w:rsidRDefault="00A21EBE" w:rsidP="006F67B9">
            <w:pPr>
              <w:pStyle w:val="a3"/>
              <w:numPr>
                <w:ilvl w:val="0"/>
                <w:numId w:val="6"/>
              </w:numPr>
              <w:tabs>
                <w:tab w:val="left" w:pos="253"/>
              </w:tabs>
              <w:ind w:left="34" w:firstLine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F67B9">
              <w:rPr>
                <w:rFonts w:ascii="Times New Roman" w:hAnsi="Times New Roman"/>
                <w:color w:val="000000"/>
                <w:szCs w:val="24"/>
              </w:rPr>
              <w:t>внесення до автоматизованої системи документообігу суду даних щодо позовних заяв та окремих заяв (клопотань), оформлення обкладинок судових справ;</w:t>
            </w:r>
          </w:p>
          <w:p w:rsidR="00A21EBE" w:rsidRPr="006F67B9" w:rsidRDefault="00A21EBE" w:rsidP="006F67B9">
            <w:pPr>
              <w:pStyle w:val="a3"/>
              <w:numPr>
                <w:ilvl w:val="0"/>
                <w:numId w:val="6"/>
              </w:numPr>
              <w:tabs>
                <w:tab w:val="left" w:pos="253"/>
              </w:tabs>
              <w:ind w:left="34" w:firstLine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F67B9">
              <w:rPr>
                <w:rFonts w:ascii="Times New Roman" w:hAnsi="Times New Roman"/>
                <w:color w:val="000000"/>
                <w:szCs w:val="24"/>
              </w:rPr>
              <w:t xml:space="preserve"> надання допомоги відвідувачам суду в оформленні позовних заяв, клопотань, скарг тощо у випадках передбачених законодавством;</w:t>
            </w:r>
          </w:p>
          <w:p w:rsidR="00A21EBE" w:rsidRPr="006F67B9" w:rsidRDefault="00A21EBE" w:rsidP="006F67B9">
            <w:pPr>
              <w:pStyle w:val="a3"/>
              <w:numPr>
                <w:ilvl w:val="0"/>
                <w:numId w:val="6"/>
              </w:numPr>
              <w:tabs>
                <w:tab w:val="left" w:pos="253"/>
              </w:tabs>
              <w:ind w:left="34" w:firstLine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F67B9">
              <w:rPr>
                <w:rFonts w:ascii="Times New Roman" w:hAnsi="Times New Roman"/>
                <w:color w:val="000000"/>
                <w:szCs w:val="24"/>
              </w:rPr>
              <w:t xml:space="preserve"> ведення роботи з обліку звернень громадян та юридичних осіб, запитів на отримання публічної інформації;</w:t>
            </w:r>
          </w:p>
          <w:p w:rsidR="00A21EBE" w:rsidRPr="006F67B9" w:rsidRDefault="00A21EBE" w:rsidP="006F67B9">
            <w:pPr>
              <w:pStyle w:val="a3"/>
              <w:numPr>
                <w:ilvl w:val="0"/>
                <w:numId w:val="6"/>
              </w:numPr>
              <w:tabs>
                <w:tab w:val="left" w:pos="253"/>
              </w:tabs>
              <w:ind w:left="34" w:firstLine="1"/>
              <w:jc w:val="both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color w:val="000000"/>
                <w:szCs w:val="24"/>
              </w:rPr>
              <w:t>здійснення роботи з вивчення та узагальнення судової практики;</w:t>
            </w:r>
          </w:p>
          <w:p w:rsidR="00A21EBE" w:rsidRPr="006F67B9" w:rsidRDefault="00A21EBE" w:rsidP="006F67B9">
            <w:pPr>
              <w:pStyle w:val="a3"/>
              <w:numPr>
                <w:ilvl w:val="0"/>
                <w:numId w:val="6"/>
              </w:numPr>
              <w:tabs>
                <w:tab w:val="left" w:pos="253"/>
              </w:tabs>
              <w:ind w:left="34" w:firstLine="1"/>
              <w:jc w:val="both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szCs w:val="24"/>
              </w:rPr>
              <w:t>інші функціональні обов’язки  відповідно до посадової інструкції.</w:t>
            </w:r>
          </w:p>
        </w:tc>
      </w:tr>
      <w:tr w:rsidR="00A21EBE" w:rsidRPr="003F28F7" w:rsidTr="006F67B9">
        <w:tc>
          <w:tcPr>
            <w:tcW w:w="5069" w:type="dxa"/>
            <w:gridSpan w:val="2"/>
          </w:tcPr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Умови оплати праці</w:t>
            </w:r>
          </w:p>
        </w:tc>
        <w:tc>
          <w:tcPr>
            <w:tcW w:w="5070" w:type="dxa"/>
          </w:tcPr>
          <w:p w:rsidR="00A21EBE" w:rsidRDefault="00A21EBE" w:rsidP="00440190">
            <w:pPr>
              <w:pStyle w:val="a3"/>
              <w:tabs>
                <w:tab w:val="left" w:pos="318"/>
              </w:tabs>
              <w:jc w:val="both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1) </w:t>
            </w:r>
            <w:r w:rsidRPr="006F67B9">
              <w:rPr>
                <w:rFonts w:ascii="Times New Roman" w:hAnsi="Times New Roman"/>
                <w:szCs w:val="24"/>
              </w:rPr>
              <w:t xml:space="preserve">посадовий оклад – </w:t>
            </w: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801</w:t>
            </w:r>
            <w:r w:rsidRPr="006F67B9">
              <w:rPr>
                <w:rFonts w:ascii="Times New Roman" w:hAnsi="Times New Roman"/>
                <w:szCs w:val="24"/>
              </w:rPr>
              <w:t>,00 грн.;</w:t>
            </w:r>
          </w:p>
          <w:p w:rsidR="00A21EBE" w:rsidRPr="006F67B9" w:rsidRDefault="00A21EBE" w:rsidP="00440190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2) </w:t>
            </w:r>
            <w:r w:rsidRPr="006F67B9">
              <w:rPr>
                <w:rFonts w:ascii="Times New Roman" w:hAnsi="Times New Roman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>
              <w:rPr>
                <w:rFonts w:ascii="Times New Roman" w:hAnsi="Times New Roman"/>
                <w:szCs w:val="24"/>
              </w:rPr>
              <w:t>18.01.2017 року №15 «Питання оплати праці працівників державних органів»;</w:t>
            </w:r>
          </w:p>
          <w:p w:rsidR="00A21EBE" w:rsidRPr="006F67B9" w:rsidRDefault="00A21EBE" w:rsidP="00440190">
            <w:pPr>
              <w:pStyle w:val="a3"/>
              <w:tabs>
                <w:tab w:val="left" w:pos="0"/>
                <w:tab w:val="left" w:pos="290"/>
              </w:tabs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3) </w:t>
            </w:r>
            <w:r w:rsidRPr="006F67B9">
              <w:rPr>
                <w:rFonts w:ascii="Times New Roman" w:hAnsi="Times New Roman"/>
                <w:szCs w:val="24"/>
              </w:rPr>
              <w:t>інші надбавки та доплати, передбачені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F67B9">
              <w:rPr>
                <w:rFonts w:ascii="Times New Roman" w:hAnsi="Times New Roman"/>
                <w:szCs w:val="24"/>
              </w:rPr>
              <w:t xml:space="preserve"> ст.52 Закону України «Про державну службу»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1EBE" w:rsidRPr="003F28F7" w:rsidTr="006F67B9">
        <w:tc>
          <w:tcPr>
            <w:tcW w:w="5069" w:type="dxa"/>
            <w:gridSpan w:val="2"/>
          </w:tcPr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70" w:type="dxa"/>
          </w:tcPr>
          <w:p w:rsidR="00A21EBE" w:rsidRPr="006F67B9" w:rsidRDefault="00294913" w:rsidP="00D05B00">
            <w:pPr>
              <w:pStyle w:val="a3"/>
              <w:rPr>
                <w:rFonts w:ascii="Times New Roman" w:hAnsi="Times New Roman"/>
                <w:szCs w:val="24"/>
              </w:rPr>
            </w:pPr>
            <w:r w:rsidRPr="00101D65">
              <w:rPr>
                <w:szCs w:val="24"/>
              </w:rPr>
              <w:t>на постійній основі</w:t>
            </w:r>
            <w:r w:rsidRPr="00101D65">
              <w:rPr>
                <w:rFonts w:ascii="Times New Roman" w:hAnsi="Times New Roman"/>
                <w:szCs w:val="24"/>
              </w:rPr>
              <w:t xml:space="preserve">  - одна посада</w:t>
            </w:r>
          </w:p>
        </w:tc>
      </w:tr>
      <w:tr w:rsidR="00A21EBE" w:rsidRPr="003F28F7" w:rsidTr="006F67B9">
        <w:tc>
          <w:tcPr>
            <w:tcW w:w="5069" w:type="dxa"/>
            <w:gridSpan w:val="2"/>
          </w:tcPr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070" w:type="dxa"/>
          </w:tcPr>
          <w:p w:rsidR="00A21EBE" w:rsidRPr="006F67B9" w:rsidRDefault="00A21EBE" w:rsidP="006F67B9">
            <w:pPr>
              <w:pStyle w:val="a3"/>
              <w:numPr>
                <w:ilvl w:val="0"/>
                <w:numId w:val="20"/>
              </w:numPr>
              <w:tabs>
                <w:tab w:val="left" w:pos="241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szCs w:val="24"/>
              </w:rPr>
              <w:t xml:space="preserve"> копія паспорта громадянина України;</w:t>
            </w:r>
          </w:p>
          <w:p w:rsidR="00A21EBE" w:rsidRPr="006F67B9" w:rsidRDefault="00A21EBE" w:rsidP="006F67B9">
            <w:pPr>
              <w:pStyle w:val="a3"/>
              <w:numPr>
                <w:ilvl w:val="0"/>
                <w:numId w:val="20"/>
              </w:numPr>
              <w:tabs>
                <w:tab w:val="left" w:pos="241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szCs w:val="24"/>
              </w:rPr>
              <w:t xml:space="preserve"> п</w:t>
            </w:r>
            <w:r w:rsidRPr="006F67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6F67B9">
              <w:rPr>
                <w:rFonts w:ascii="Times New Roman" w:hAnsi="Times New Roman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A21EBE" w:rsidRPr="006F67B9" w:rsidRDefault="00A21EBE" w:rsidP="006F67B9">
            <w:pPr>
              <w:pStyle w:val="a3"/>
              <w:numPr>
                <w:ilvl w:val="0"/>
                <w:numId w:val="20"/>
              </w:numPr>
              <w:tabs>
                <w:tab w:val="left" w:pos="241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szCs w:val="24"/>
                <w:shd w:val="clear" w:color="auto" w:fill="FFFFFF"/>
              </w:rPr>
              <w:t xml:space="preserve">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6F67B9">
                <w:rPr>
                  <w:rStyle w:val="a8"/>
                  <w:rFonts w:ascii="Times New Roman" w:hAnsi="Times New Roman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6F67B9">
              <w:rPr>
                <w:rFonts w:ascii="Times New Roman" w:hAnsi="Times New Roman"/>
                <w:szCs w:val="24"/>
                <w:shd w:val="clear" w:color="auto" w:fill="FFFFFF"/>
              </w:rPr>
              <w:t>аб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о </w:t>
            </w:r>
            <w:hyperlink r:id="rId6" w:anchor="n14" w:tgtFrame="_blank" w:history="1">
              <w:r w:rsidRPr="006F67B9">
                <w:rPr>
                  <w:rStyle w:val="a8"/>
                  <w:rFonts w:ascii="Times New Roman" w:hAnsi="Times New Roman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6F67B9">
              <w:rPr>
                <w:rFonts w:ascii="Times New Roman" w:hAnsi="Times New Roman"/>
                <w:szCs w:val="24"/>
                <w:shd w:val="clear" w:color="auto" w:fill="FFFFFF"/>
              </w:rPr>
              <w:t xml:space="preserve">статті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                </w:t>
            </w:r>
            <w:r w:rsidRPr="006F67B9">
              <w:rPr>
                <w:rFonts w:ascii="Times New Roman" w:hAnsi="Times New Roman"/>
                <w:szCs w:val="24"/>
                <w:shd w:val="clear" w:color="auto" w:fill="FFFFFF"/>
              </w:rPr>
              <w:t xml:space="preserve">1 Закону України "Про очищення влади", та надає згоду на проходження перевірки та на оприлюднення відомостей стосовно неї </w:t>
            </w: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lastRenderedPageBreak/>
              <w:t>в</w:t>
            </w:r>
            <w:r w:rsidRPr="006F67B9">
              <w:rPr>
                <w:rFonts w:ascii="Times New Roman" w:hAnsi="Times New Roman"/>
                <w:szCs w:val="24"/>
                <w:shd w:val="clear" w:color="auto" w:fill="FFFFFF"/>
              </w:rPr>
              <w:t>відповідно до зазначеного Закону або копія довідки встановленої форми про результати такої перевірки ;</w:t>
            </w:r>
          </w:p>
          <w:p w:rsidR="00A21EBE" w:rsidRPr="006F67B9" w:rsidRDefault="00A21EBE" w:rsidP="006F67B9">
            <w:pPr>
              <w:pStyle w:val="a3"/>
              <w:numPr>
                <w:ilvl w:val="0"/>
                <w:numId w:val="20"/>
              </w:numPr>
              <w:tabs>
                <w:tab w:val="left" w:pos="241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szCs w:val="24"/>
                <w:shd w:val="clear" w:color="auto" w:fill="FFFFFF"/>
              </w:rPr>
              <w:t xml:space="preserve"> копія (копії) документа</w:t>
            </w:r>
            <w:r w:rsidRPr="006F67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A21EBE" w:rsidRPr="00294913" w:rsidRDefault="00A21EBE" w:rsidP="006F67B9">
            <w:pPr>
              <w:pStyle w:val="a3"/>
              <w:numPr>
                <w:ilvl w:val="0"/>
                <w:numId w:val="20"/>
              </w:numPr>
              <w:tabs>
                <w:tab w:val="left" w:pos="241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заповнена особова картка встановленого зразка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;</w:t>
            </w:r>
            <w:r w:rsidRPr="006F67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294913" w:rsidRPr="00294913" w:rsidRDefault="00294913" w:rsidP="00294913">
            <w:pPr>
              <w:pStyle w:val="a3"/>
              <w:tabs>
                <w:tab w:val="left" w:pos="241"/>
              </w:tabs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101D6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6) Посвідчення атестації щодо вільного володіння державною мовою;</w:t>
            </w:r>
          </w:p>
          <w:p w:rsidR="00294913" w:rsidRPr="00101D65" w:rsidRDefault="00294913" w:rsidP="00294913">
            <w:pPr>
              <w:pStyle w:val="a3"/>
              <w:tabs>
                <w:tab w:val="left" w:pos="241"/>
              </w:tabs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</w:pPr>
            <w:r w:rsidRPr="00101D6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7) Декларація особи, уповноваженої на виконання функцій держави або місцевого самоврядування, за 2016 рік.</w:t>
            </w:r>
          </w:p>
          <w:p w:rsidR="00A21EBE" w:rsidRPr="006F67B9" w:rsidRDefault="00A21EBE" w:rsidP="006F67B9">
            <w:pPr>
              <w:pStyle w:val="a3"/>
              <w:tabs>
                <w:tab w:val="left" w:pos="241"/>
              </w:tabs>
              <w:ind w:left="34"/>
              <w:jc w:val="both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Строк подання документів: до 1</w:t>
            </w:r>
            <w:r w:rsidR="00294913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  <w:lang w:val="ru-RU"/>
              </w:rPr>
              <w:t>7</w:t>
            </w:r>
            <w:r w:rsidRPr="006F67B9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 xml:space="preserve"> год. 00 хв. </w:t>
            </w:r>
            <w:r w:rsidR="00294913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  <w:lang w:val="ru-RU"/>
              </w:rPr>
              <w:t xml:space="preserve">06 </w:t>
            </w:r>
            <w:proofErr w:type="spellStart"/>
            <w:r w:rsidR="00294913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  <w:lang w:val="ru-RU"/>
              </w:rPr>
              <w:t>липня</w:t>
            </w:r>
            <w:proofErr w:type="spellEnd"/>
            <w:r w:rsidRPr="006F67B9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 xml:space="preserve"> 201</w:t>
            </w:r>
            <w:r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  <w:lang w:val="ru-RU"/>
              </w:rPr>
              <w:t>7</w:t>
            </w:r>
            <w:r w:rsidRPr="006F67B9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 xml:space="preserve"> року.</w:t>
            </w:r>
          </w:p>
        </w:tc>
      </w:tr>
      <w:tr w:rsidR="00A21EBE" w:rsidRPr="003F28F7" w:rsidTr="006F67B9">
        <w:tc>
          <w:tcPr>
            <w:tcW w:w="5069" w:type="dxa"/>
            <w:gridSpan w:val="2"/>
          </w:tcPr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070" w:type="dxa"/>
          </w:tcPr>
          <w:p w:rsidR="00A21EBE" w:rsidRDefault="00A21EBE" w:rsidP="00A16B84">
            <w:pPr>
              <w:pStyle w:val="a3"/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</w:pPr>
            <w:r w:rsidRPr="006F67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З </w:t>
            </w:r>
            <w:r w:rsidR="00294913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10 по 12 липня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 2017 року</w:t>
            </w:r>
          </w:p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6F67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з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11</w:t>
            </w:r>
            <w:r w:rsidRPr="006F67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год. 00 хв. до 1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.00 год.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хв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.</w:t>
            </w:r>
            <w:r w:rsidRPr="006F67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м. Одеса, вул. </w:t>
            </w:r>
            <w:proofErr w:type="spellStart"/>
            <w:r w:rsidRPr="006F67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Фонтанська</w:t>
            </w:r>
            <w:proofErr w:type="spellEnd"/>
            <w:r w:rsidRPr="006F67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дорога, 14, 65062</w:t>
            </w:r>
          </w:p>
        </w:tc>
      </w:tr>
      <w:tr w:rsidR="00A21EBE" w:rsidRPr="003F28F7" w:rsidTr="006F67B9">
        <w:tc>
          <w:tcPr>
            <w:tcW w:w="5069" w:type="dxa"/>
            <w:gridSpan w:val="2"/>
          </w:tcPr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70" w:type="dxa"/>
          </w:tcPr>
          <w:p w:rsidR="00A21EBE" w:rsidRPr="00440190" w:rsidRDefault="00A21EBE" w:rsidP="00A16B8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Кисилівська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Алла</w:t>
            </w:r>
            <w:r>
              <w:rPr>
                <w:rFonts w:ascii="Times New Roman" w:hAnsi="Times New Roman"/>
                <w:szCs w:val="24"/>
              </w:rPr>
              <w:t xml:space="preserve"> Євгеніївна</w:t>
            </w:r>
          </w:p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szCs w:val="24"/>
              </w:rPr>
              <w:t>т. (048)705-57-76</w:t>
            </w:r>
          </w:p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szCs w:val="24"/>
                <w:lang w:val="en-US"/>
              </w:rPr>
              <w:t>inbox</w:t>
            </w:r>
            <w:r w:rsidRPr="006F67B9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Pr="006F67B9">
              <w:rPr>
                <w:rFonts w:ascii="Times New Roman" w:hAnsi="Times New Roman"/>
                <w:szCs w:val="24"/>
                <w:lang w:val="en-US"/>
              </w:rPr>
              <w:t>adm</w:t>
            </w:r>
            <w:proofErr w:type="spellEnd"/>
            <w:r w:rsidRPr="006F67B9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6F67B9">
              <w:rPr>
                <w:rFonts w:ascii="Times New Roman" w:hAnsi="Times New Roman"/>
                <w:szCs w:val="24"/>
                <w:lang w:val="en-US"/>
              </w:rPr>
              <w:t>od</w:t>
            </w:r>
            <w:proofErr w:type="spellEnd"/>
            <w:r w:rsidRPr="006F67B9">
              <w:rPr>
                <w:rFonts w:ascii="Times New Roman" w:hAnsi="Times New Roman"/>
                <w:szCs w:val="24"/>
              </w:rPr>
              <w:t>.</w:t>
            </w:r>
            <w:r w:rsidRPr="006F67B9">
              <w:rPr>
                <w:rFonts w:ascii="Times New Roman" w:hAnsi="Times New Roman"/>
                <w:szCs w:val="24"/>
                <w:lang w:val="en-US"/>
              </w:rPr>
              <w:t>court</w:t>
            </w:r>
            <w:r w:rsidRPr="006F67B9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6F67B9">
              <w:rPr>
                <w:rFonts w:ascii="Times New Roman" w:hAnsi="Times New Roman"/>
                <w:szCs w:val="24"/>
                <w:lang w:val="en-US"/>
              </w:rPr>
              <w:t>gov</w:t>
            </w:r>
            <w:proofErr w:type="spellEnd"/>
            <w:r w:rsidRPr="006F67B9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6F67B9">
              <w:rPr>
                <w:rFonts w:ascii="Times New Roman" w:hAnsi="Times New Roman"/>
                <w:szCs w:val="24"/>
                <w:lang w:val="en-US"/>
              </w:rPr>
              <w:t>ua</w:t>
            </w:r>
            <w:proofErr w:type="spellEnd"/>
          </w:p>
        </w:tc>
      </w:tr>
      <w:tr w:rsidR="00A21EBE" w:rsidRPr="003F28F7" w:rsidTr="006F67B9">
        <w:tc>
          <w:tcPr>
            <w:tcW w:w="10139" w:type="dxa"/>
            <w:gridSpan w:val="3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Вимоги до професійної компетенції</w:t>
            </w:r>
          </w:p>
        </w:tc>
      </w:tr>
      <w:tr w:rsidR="00A21EBE" w:rsidRPr="003F28F7" w:rsidTr="006F67B9">
        <w:tc>
          <w:tcPr>
            <w:tcW w:w="10139" w:type="dxa"/>
            <w:gridSpan w:val="3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Загальні вимоги</w:t>
            </w:r>
          </w:p>
        </w:tc>
      </w:tr>
      <w:tr w:rsidR="00A21EBE" w:rsidRPr="003F28F7" w:rsidTr="006F67B9">
        <w:tc>
          <w:tcPr>
            <w:tcW w:w="959" w:type="dxa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10" w:type="dxa"/>
          </w:tcPr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Освіта</w:t>
            </w:r>
          </w:p>
        </w:tc>
        <w:tc>
          <w:tcPr>
            <w:tcW w:w="5070" w:type="dxa"/>
          </w:tcPr>
          <w:p w:rsidR="00A21EBE" w:rsidRPr="006F67B9" w:rsidRDefault="00A21EBE" w:rsidP="004C1AE2">
            <w:pPr>
              <w:pStyle w:val="a3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szCs w:val="24"/>
              </w:rPr>
              <w:t>Вища освіта ступеня не нижче молодшого бакалавра або бакалавра.</w:t>
            </w:r>
          </w:p>
        </w:tc>
      </w:tr>
      <w:tr w:rsidR="00A21EBE" w:rsidRPr="003F28F7" w:rsidTr="006F67B9">
        <w:tc>
          <w:tcPr>
            <w:tcW w:w="959" w:type="dxa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10" w:type="dxa"/>
          </w:tcPr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Досвід роботи</w:t>
            </w:r>
          </w:p>
        </w:tc>
        <w:tc>
          <w:tcPr>
            <w:tcW w:w="5070" w:type="dxa"/>
          </w:tcPr>
          <w:p w:rsidR="00A21EBE" w:rsidRPr="006F67B9" w:rsidRDefault="00A21EBE" w:rsidP="004C1AE2">
            <w:pPr>
              <w:pStyle w:val="a3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szCs w:val="24"/>
              </w:rPr>
              <w:t>Не потребує.</w:t>
            </w:r>
          </w:p>
        </w:tc>
      </w:tr>
      <w:tr w:rsidR="00A21EBE" w:rsidRPr="003F28F7" w:rsidTr="006F67B9">
        <w:tc>
          <w:tcPr>
            <w:tcW w:w="959" w:type="dxa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10" w:type="dxa"/>
          </w:tcPr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Володіння державною мовою</w:t>
            </w:r>
          </w:p>
        </w:tc>
        <w:tc>
          <w:tcPr>
            <w:tcW w:w="5070" w:type="dxa"/>
          </w:tcPr>
          <w:p w:rsidR="00A21EBE" w:rsidRPr="006F67B9" w:rsidRDefault="00A21EBE" w:rsidP="004C1AE2">
            <w:pPr>
              <w:pStyle w:val="a3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szCs w:val="24"/>
              </w:rPr>
              <w:t>Вільне володіння українською мовою.</w:t>
            </w:r>
          </w:p>
        </w:tc>
      </w:tr>
      <w:tr w:rsidR="00A21EBE" w:rsidRPr="003F28F7" w:rsidTr="006F67B9">
        <w:tc>
          <w:tcPr>
            <w:tcW w:w="10139" w:type="dxa"/>
            <w:gridSpan w:val="3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Спеціальні вимоги</w:t>
            </w:r>
          </w:p>
        </w:tc>
      </w:tr>
      <w:tr w:rsidR="00A21EBE" w:rsidRPr="003F28F7" w:rsidTr="006F67B9">
        <w:tc>
          <w:tcPr>
            <w:tcW w:w="959" w:type="dxa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10" w:type="dxa"/>
          </w:tcPr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Освіта</w:t>
            </w:r>
          </w:p>
        </w:tc>
        <w:tc>
          <w:tcPr>
            <w:tcW w:w="5070" w:type="dxa"/>
          </w:tcPr>
          <w:p w:rsidR="00A21EBE" w:rsidRPr="006F67B9" w:rsidRDefault="00A21EBE" w:rsidP="00736A3A">
            <w:pPr>
              <w:rPr>
                <w:sz w:val="24"/>
                <w:szCs w:val="24"/>
              </w:rPr>
            </w:pPr>
            <w:r w:rsidRPr="006F67B9">
              <w:rPr>
                <w:sz w:val="24"/>
                <w:szCs w:val="24"/>
              </w:rPr>
              <w:t>Вища юридична освіта</w:t>
            </w:r>
            <w:r>
              <w:rPr>
                <w:sz w:val="24"/>
                <w:szCs w:val="24"/>
              </w:rPr>
              <w:t xml:space="preserve"> </w:t>
            </w:r>
            <w:r w:rsidRPr="006F67B9">
              <w:rPr>
                <w:color w:val="000000"/>
                <w:sz w:val="24"/>
                <w:szCs w:val="24"/>
              </w:rPr>
              <w:t xml:space="preserve">за спеціальністю «Правознавство» </w:t>
            </w:r>
          </w:p>
        </w:tc>
      </w:tr>
      <w:tr w:rsidR="00A21EBE" w:rsidRPr="003F28F7" w:rsidTr="006F67B9">
        <w:tc>
          <w:tcPr>
            <w:tcW w:w="959" w:type="dxa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10" w:type="dxa"/>
          </w:tcPr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Знання законодавства</w:t>
            </w:r>
          </w:p>
        </w:tc>
        <w:tc>
          <w:tcPr>
            <w:tcW w:w="5070" w:type="dxa"/>
          </w:tcPr>
          <w:p w:rsidR="00A21EBE" w:rsidRPr="00440190" w:rsidRDefault="00A21EBE" w:rsidP="006F67B9">
            <w:pPr>
              <w:jc w:val="both"/>
              <w:rPr>
                <w:color w:val="000000"/>
                <w:sz w:val="24"/>
                <w:szCs w:val="24"/>
              </w:rPr>
            </w:pPr>
            <w:r w:rsidRPr="00440190">
              <w:rPr>
                <w:color w:val="000000"/>
                <w:sz w:val="24"/>
                <w:szCs w:val="24"/>
              </w:rPr>
              <w:t>1) Конституція України.</w:t>
            </w:r>
          </w:p>
          <w:p w:rsidR="00A21EBE" w:rsidRPr="00440190" w:rsidRDefault="00A21EBE" w:rsidP="006F67B9">
            <w:pPr>
              <w:jc w:val="both"/>
              <w:rPr>
                <w:color w:val="000000"/>
                <w:sz w:val="24"/>
                <w:szCs w:val="24"/>
              </w:rPr>
            </w:pPr>
            <w:r w:rsidRPr="00440190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440190">
              <w:rPr>
                <w:sz w:val="24"/>
                <w:szCs w:val="24"/>
              </w:rPr>
              <w:t>«</w:t>
            </w:r>
            <w:r w:rsidRPr="00440190">
              <w:rPr>
                <w:color w:val="000000"/>
                <w:sz w:val="24"/>
                <w:szCs w:val="24"/>
              </w:rPr>
              <w:t>Про державну службу</w:t>
            </w:r>
            <w:r w:rsidRPr="00440190">
              <w:rPr>
                <w:sz w:val="24"/>
                <w:szCs w:val="24"/>
              </w:rPr>
              <w:t>»</w:t>
            </w:r>
            <w:r w:rsidRPr="00440190">
              <w:rPr>
                <w:color w:val="000000"/>
                <w:sz w:val="24"/>
                <w:szCs w:val="24"/>
              </w:rPr>
              <w:t>.</w:t>
            </w:r>
          </w:p>
          <w:p w:rsidR="00A21EBE" w:rsidRPr="00440190" w:rsidRDefault="00A21EBE" w:rsidP="006F67B9">
            <w:pPr>
              <w:jc w:val="both"/>
              <w:rPr>
                <w:sz w:val="24"/>
                <w:szCs w:val="24"/>
              </w:rPr>
            </w:pPr>
            <w:r w:rsidRPr="00440190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440190">
              <w:rPr>
                <w:sz w:val="24"/>
                <w:szCs w:val="24"/>
              </w:rPr>
              <w:t>«</w:t>
            </w:r>
            <w:r w:rsidRPr="00440190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440190">
              <w:rPr>
                <w:sz w:val="24"/>
                <w:szCs w:val="24"/>
              </w:rPr>
              <w:t>».</w:t>
            </w:r>
          </w:p>
          <w:p w:rsidR="00A21EBE" w:rsidRPr="00440190" w:rsidRDefault="00A21EBE" w:rsidP="00440190">
            <w:pPr>
              <w:jc w:val="both"/>
              <w:rPr>
                <w:sz w:val="24"/>
                <w:szCs w:val="24"/>
              </w:rPr>
            </w:pPr>
            <w:r w:rsidRPr="00440190">
              <w:rPr>
                <w:sz w:val="24"/>
                <w:szCs w:val="24"/>
              </w:rPr>
              <w:t>4)Закон України «Про судоустрій і статус суддів».</w:t>
            </w:r>
          </w:p>
          <w:p w:rsidR="00A21EBE" w:rsidRPr="00440190" w:rsidRDefault="00A21EBE" w:rsidP="00440190">
            <w:pPr>
              <w:rPr>
                <w:sz w:val="24"/>
                <w:szCs w:val="24"/>
              </w:rPr>
            </w:pPr>
            <w:r w:rsidRPr="00440190">
              <w:rPr>
                <w:sz w:val="24"/>
                <w:szCs w:val="24"/>
              </w:rPr>
              <w:t>5)Кодекс</w:t>
            </w:r>
            <w:r>
              <w:rPr>
                <w:sz w:val="24"/>
                <w:szCs w:val="24"/>
              </w:rPr>
              <w:t xml:space="preserve"> </w:t>
            </w:r>
            <w:r w:rsidRPr="00440190">
              <w:rPr>
                <w:sz w:val="24"/>
                <w:szCs w:val="24"/>
              </w:rPr>
              <w:t>адміністративного судочинства України.</w:t>
            </w:r>
          </w:p>
          <w:p w:rsidR="00A21EBE" w:rsidRPr="00440190" w:rsidRDefault="00A21EBE" w:rsidP="00440190">
            <w:pPr>
              <w:pStyle w:val="a7"/>
              <w:tabs>
                <w:tab w:val="left" w:pos="318"/>
              </w:tabs>
              <w:ind w:left="0"/>
              <w:jc w:val="both"/>
              <w:rPr>
                <w:sz w:val="24"/>
                <w:szCs w:val="24"/>
              </w:rPr>
            </w:pPr>
            <w:r w:rsidRPr="00440190">
              <w:rPr>
                <w:sz w:val="24"/>
                <w:szCs w:val="24"/>
              </w:rPr>
              <w:t>6) Закон України Про доступ до публічної інформації».</w:t>
            </w:r>
          </w:p>
          <w:p w:rsidR="00A21EBE" w:rsidRPr="006F67B9" w:rsidRDefault="00A21EBE" w:rsidP="00440190">
            <w:pPr>
              <w:pStyle w:val="a7"/>
              <w:tabs>
                <w:tab w:val="left" w:pos="318"/>
              </w:tabs>
              <w:ind w:left="0"/>
              <w:jc w:val="both"/>
              <w:rPr>
                <w:sz w:val="24"/>
                <w:szCs w:val="24"/>
              </w:rPr>
            </w:pPr>
            <w:r w:rsidRPr="00440190">
              <w:rPr>
                <w:sz w:val="24"/>
                <w:szCs w:val="24"/>
              </w:rPr>
              <w:t>7)Інструкція з діловодства в адміністративних судах України.</w:t>
            </w:r>
          </w:p>
        </w:tc>
      </w:tr>
      <w:tr w:rsidR="00A21EBE" w:rsidRPr="003F28F7" w:rsidTr="006F67B9">
        <w:tc>
          <w:tcPr>
            <w:tcW w:w="959" w:type="dxa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10" w:type="dxa"/>
          </w:tcPr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Професійні чи технічні знання</w:t>
            </w:r>
          </w:p>
        </w:tc>
        <w:tc>
          <w:tcPr>
            <w:tcW w:w="5070" w:type="dxa"/>
          </w:tcPr>
          <w:p w:rsidR="00A21EBE" w:rsidRPr="006F67B9" w:rsidRDefault="00A21EBE" w:rsidP="005776AF">
            <w:pPr>
              <w:pStyle w:val="a3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szCs w:val="24"/>
              </w:rPr>
              <w:t xml:space="preserve">відповідно до посади, з урахуванням вимог спеціальних законів, в т.ч. </w:t>
            </w:r>
            <w:r w:rsidRPr="006F67B9">
              <w:rPr>
                <w:rFonts w:ascii="Times New Roman" w:hAnsi="Times New Roman"/>
                <w:noProof/>
                <w:szCs w:val="24"/>
              </w:rPr>
              <w:t>інструкції щодо ведення діловодства, стандарти системи організаційно-розпорядчої документації.</w:t>
            </w:r>
          </w:p>
        </w:tc>
      </w:tr>
      <w:tr w:rsidR="00A21EBE" w:rsidRPr="003F28F7" w:rsidTr="006F67B9">
        <w:tc>
          <w:tcPr>
            <w:tcW w:w="959" w:type="dxa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110" w:type="dxa"/>
          </w:tcPr>
          <w:p w:rsidR="00A21EBE" w:rsidRPr="006F67B9" w:rsidRDefault="00A21EBE" w:rsidP="0054023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Спеціальний досвід роботи</w:t>
            </w:r>
          </w:p>
        </w:tc>
        <w:tc>
          <w:tcPr>
            <w:tcW w:w="5070" w:type="dxa"/>
          </w:tcPr>
          <w:p w:rsidR="00A21EBE" w:rsidRPr="006F67B9" w:rsidRDefault="00A21EBE" w:rsidP="00D05B0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6F67B9">
              <w:rPr>
                <w:rFonts w:ascii="Times New Roman" w:hAnsi="Times New Roman"/>
                <w:szCs w:val="24"/>
              </w:rPr>
              <w:t>е потребує.</w:t>
            </w:r>
          </w:p>
        </w:tc>
      </w:tr>
      <w:tr w:rsidR="00A21EBE" w:rsidRPr="003F28F7" w:rsidTr="006F67B9">
        <w:tc>
          <w:tcPr>
            <w:tcW w:w="959" w:type="dxa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4110" w:type="dxa"/>
          </w:tcPr>
          <w:p w:rsidR="00A21EBE" w:rsidRPr="006F67B9" w:rsidRDefault="00A21EBE" w:rsidP="00A16B84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Знання сучасних інформаційних технологій</w:t>
            </w:r>
          </w:p>
        </w:tc>
        <w:tc>
          <w:tcPr>
            <w:tcW w:w="5070" w:type="dxa"/>
          </w:tcPr>
          <w:p w:rsidR="00A21EBE" w:rsidRPr="004C087A" w:rsidRDefault="00A21EBE" w:rsidP="003D7E1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67B9">
              <w:rPr>
                <w:rFonts w:ascii="Times New Roman" w:hAnsi="Times New Roman"/>
                <w:szCs w:val="24"/>
              </w:rPr>
              <w:t>Володіння комп’ютером – рівень досвідченого користувача. Навички роботи з інформаційно-пошуковими системами в мережі Інтернет,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A21EBE" w:rsidRPr="003F28F7" w:rsidTr="006F67B9">
        <w:tc>
          <w:tcPr>
            <w:tcW w:w="959" w:type="dxa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9180" w:type="dxa"/>
            <w:gridSpan w:val="2"/>
          </w:tcPr>
          <w:p w:rsidR="00A21EBE" w:rsidRPr="006F67B9" w:rsidRDefault="00A21EBE" w:rsidP="005776AF">
            <w:pPr>
              <w:pStyle w:val="a3"/>
              <w:rPr>
                <w:rFonts w:ascii="Times New Roman" w:hAnsi="Times New Roman"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Особистісні якості</w:t>
            </w:r>
          </w:p>
        </w:tc>
      </w:tr>
      <w:tr w:rsidR="00A21EBE" w:rsidRPr="003F28F7" w:rsidTr="006F67B9">
        <w:tc>
          <w:tcPr>
            <w:tcW w:w="959" w:type="dxa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lastRenderedPageBreak/>
              <w:t>6.1</w:t>
            </w:r>
          </w:p>
        </w:tc>
        <w:tc>
          <w:tcPr>
            <w:tcW w:w="4110" w:type="dxa"/>
          </w:tcPr>
          <w:p w:rsidR="00A21EBE" w:rsidRPr="006F67B9" w:rsidRDefault="00A21EBE" w:rsidP="006F67B9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6F67B9">
              <w:rPr>
                <w:rFonts w:cs="Times New Roman"/>
                <w:bCs/>
                <w:color w:val="000000"/>
              </w:rPr>
              <w:t>Якісне виконання поставлених завдань</w:t>
            </w:r>
          </w:p>
          <w:p w:rsidR="00A21EBE" w:rsidRPr="006F67B9" w:rsidRDefault="00A21EBE" w:rsidP="006F67B9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070" w:type="dxa"/>
          </w:tcPr>
          <w:p w:rsidR="00A21EBE" w:rsidRPr="006F67B9" w:rsidRDefault="00A21EBE" w:rsidP="006F67B9">
            <w:pPr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6F67B9">
              <w:rPr>
                <w:rFonts w:eastAsia="TimesNewRomanPSMT"/>
                <w:color w:val="000000"/>
                <w:sz w:val="24"/>
                <w:szCs w:val="24"/>
              </w:rPr>
              <w:t>Вміння працювати з інформацією, орієнтація на досягнення кінцевих результатів, вміння надавати пропозиції, їх аргументувати та презентувати.</w:t>
            </w:r>
          </w:p>
        </w:tc>
      </w:tr>
      <w:tr w:rsidR="00A21EBE" w:rsidRPr="003F28F7" w:rsidTr="006F67B9">
        <w:tc>
          <w:tcPr>
            <w:tcW w:w="959" w:type="dxa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6.2</w:t>
            </w:r>
          </w:p>
        </w:tc>
        <w:tc>
          <w:tcPr>
            <w:tcW w:w="4110" w:type="dxa"/>
          </w:tcPr>
          <w:p w:rsidR="00A21EBE" w:rsidRPr="006F67B9" w:rsidRDefault="00A21EBE" w:rsidP="006F67B9">
            <w:pPr>
              <w:pStyle w:val="TableContents"/>
              <w:jc w:val="both"/>
              <w:rPr>
                <w:rFonts w:eastAsia="TimesNewRomanPSMT" w:cs="Times New Roman"/>
                <w:color w:val="000000"/>
              </w:rPr>
            </w:pPr>
            <w:r w:rsidRPr="006F67B9">
              <w:rPr>
                <w:rFonts w:cs="Times New Roman"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070" w:type="dxa"/>
          </w:tcPr>
          <w:p w:rsidR="00A21EBE" w:rsidRPr="006F67B9" w:rsidRDefault="00A21EBE" w:rsidP="006F67B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6F67B9">
              <w:rPr>
                <w:rFonts w:eastAsia="TimesNewRomanPSMT" w:cs="Times New Roman"/>
                <w:color w:val="000000"/>
              </w:rPr>
              <w:t>Вміння ефективної к</w:t>
            </w:r>
            <w:r w:rsidRPr="006F67B9">
              <w:rPr>
                <w:rFonts w:cs="Times New Roman"/>
                <w:color w:val="000000"/>
              </w:rPr>
              <w:t>оординації з іншими, орієнтація на позитивний результат.</w:t>
            </w:r>
          </w:p>
        </w:tc>
      </w:tr>
      <w:tr w:rsidR="00A21EBE" w:rsidRPr="003F28F7" w:rsidTr="006F67B9">
        <w:tc>
          <w:tcPr>
            <w:tcW w:w="959" w:type="dxa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6.3</w:t>
            </w:r>
          </w:p>
        </w:tc>
        <w:tc>
          <w:tcPr>
            <w:tcW w:w="4110" w:type="dxa"/>
          </w:tcPr>
          <w:p w:rsidR="00A21EBE" w:rsidRPr="006F67B9" w:rsidRDefault="00A21EBE" w:rsidP="006F67B9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6F67B9">
              <w:rPr>
                <w:rFonts w:cs="Times New Roman"/>
                <w:bCs/>
                <w:color w:val="000000"/>
              </w:rPr>
              <w:t>Сприйняття змін</w:t>
            </w:r>
          </w:p>
        </w:tc>
        <w:tc>
          <w:tcPr>
            <w:tcW w:w="5070" w:type="dxa"/>
          </w:tcPr>
          <w:p w:rsidR="00A21EBE" w:rsidRPr="006F67B9" w:rsidRDefault="00A21EBE" w:rsidP="006F67B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6F67B9">
              <w:rPr>
                <w:rFonts w:cs="Times New Roman"/>
                <w:color w:val="000000"/>
              </w:rPr>
              <w:t>Здатність приймати зміни та змінюватись.</w:t>
            </w:r>
          </w:p>
        </w:tc>
      </w:tr>
      <w:tr w:rsidR="00A21EBE" w:rsidRPr="003F28F7" w:rsidTr="009B7614">
        <w:trPr>
          <w:trHeight w:val="2279"/>
        </w:trPr>
        <w:tc>
          <w:tcPr>
            <w:tcW w:w="959" w:type="dxa"/>
          </w:tcPr>
          <w:p w:rsidR="00A21EBE" w:rsidRPr="006F67B9" w:rsidRDefault="00A21EBE" w:rsidP="006F67B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7B9">
              <w:rPr>
                <w:rFonts w:ascii="Times New Roman" w:hAnsi="Times New Roman"/>
                <w:b/>
                <w:szCs w:val="24"/>
              </w:rPr>
              <w:t>6.4</w:t>
            </w:r>
          </w:p>
        </w:tc>
        <w:tc>
          <w:tcPr>
            <w:tcW w:w="4110" w:type="dxa"/>
          </w:tcPr>
          <w:p w:rsidR="00A21EBE" w:rsidRPr="006F67B9" w:rsidRDefault="00A21EBE" w:rsidP="006F67B9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6F67B9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5070" w:type="dxa"/>
          </w:tcPr>
          <w:p w:rsidR="009B7614" w:rsidRPr="006024BE" w:rsidRDefault="00896351" w:rsidP="009B7614">
            <w:pPr>
              <w:rPr>
                <w:sz w:val="24"/>
                <w:szCs w:val="24"/>
                <w:lang w:val="ru-RU"/>
              </w:rPr>
            </w:pPr>
            <w:r w:rsidRPr="00F14CE1">
              <w:rPr>
                <w:sz w:val="24"/>
                <w:szCs w:val="24"/>
              </w:rPr>
              <w:t>-</w:t>
            </w:r>
            <w:r w:rsidR="009B7614" w:rsidRPr="000A30D8">
              <w:rPr>
                <w:sz w:val="24"/>
                <w:szCs w:val="24"/>
              </w:rPr>
              <w:t>відповідальність</w:t>
            </w:r>
          </w:p>
          <w:p w:rsidR="009B7614" w:rsidRPr="000A2144" w:rsidRDefault="009B7614" w:rsidP="009B7614">
            <w:pPr>
              <w:rPr>
                <w:sz w:val="24"/>
                <w:szCs w:val="24"/>
              </w:rPr>
            </w:pPr>
            <w:r w:rsidRPr="006024BE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роботі</w:t>
            </w:r>
          </w:p>
          <w:p w:rsidR="009B7614" w:rsidRPr="000A30D8" w:rsidRDefault="009B7614" w:rsidP="009B7614">
            <w:pPr>
              <w:rPr>
                <w:sz w:val="24"/>
                <w:szCs w:val="24"/>
              </w:rPr>
            </w:pPr>
            <w:proofErr w:type="spellStart"/>
            <w:r w:rsidRPr="000A30D8">
              <w:rPr>
                <w:sz w:val="24"/>
                <w:szCs w:val="24"/>
              </w:rPr>
              <w:t>-пунктуальність</w:t>
            </w:r>
            <w:proofErr w:type="spellEnd"/>
          </w:p>
          <w:p w:rsidR="009B7614" w:rsidRPr="000A30D8" w:rsidRDefault="009B7614" w:rsidP="009B761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A30D8">
              <w:rPr>
                <w:rFonts w:ascii="Times New Roman" w:hAnsi="Times New Roman" w:cs="Times New Roman"/>
                <w:sz w:val="24"/>
                <w:szCs w:val="24"/>
              </w:rPr>
              <w:t>креативність</w:t>
            </w:r>
            <w:proofErr w:type="spellEnd"/>
            <w:r w:rsidRPr="000A30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A30D8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0A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0A30D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A30D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9B7614" w:rsidRPr="000A30D8" w:rsidRDefault="009B7614" w:rsidP="009B7614">
            <w:pPr>
              <w:rPr>
                <w:sz w:val="24"/>
                <w:szCs w:val="24"/>
              </w:rPr>
            </w:pPr>
            <w:r w:rsidRPr="000A30D8">
              <w:rPr>
                <w:sz w:val="24"/>
                <w:szCs w:val="24"/>
              </w:rPr>
              <w:t>- тактовність</w:t>
            </w:r>
          </w:p>
          <w:p w:rsidR="009B7614" w:rsidRPr="000A30D8" w:rsidRDefault="009B7614" w:rsidP="009B7614">
            <w:pPr>
              <w:rPr>
                <w:sz w:val="24"/>
                <w:szCs w:val="24"/>
              </w:rPr>
            </w:pPr>
            <w:r w:rsidRPr="000A30D8">
              <w:rPr>
                <w:sz w:val="24"/>
                <w:szCs w:val="24"/>
              </w:rPr>
              <w:t>- оперативність</w:t>
            </w:r>
          </w:p>
          <w:p w:rsidR="009B7614" w:rsidRPr="000A30D8" w:rsidRDefault="009B7614" w:rsidP="009B7614">
            <w:pPr>
              <w:rPr>
                <w:sz w:val="24"/>
                <w:szCs w:val="24"/>
              </w:rPr>
            </w:pPr>
            <w:proofErr w:type="spellStart"/>
            <w:r w:rsidRPr="000A30D8">
              <w:rPr>
                <w:sz w:val="24"/>
                <w:szCs w:val="24"/>
              </w:rPr>
              <w:t>-комунікативність</w:t>
            </w:r>
            <w:proofErr w:type="spellEnd"/>
          </w:p>
          <w:p w:rsidR="009B7614" w:rsidRDefault="009B7614" w:rsidP="009B7614">
            <w:pPr>
              <w:rPr>
                <w:sz w:val="24"/>
                <w:szCs w:val="24"/>
              </w:rPr>
            </w:pPr>
            <w:proofErr w:type="spellStart"/>
            <w:r w:rsidRPr="000A30D8">
              <w:rPr>
                <w:sz w:val="24"/>
                <w:szCs w:val="24"/>
              </w:rPr>
              <w:t>-вміння</w:t>
            </w:r>
            <w:proofErr w:type="spellEnd"/>
            <w:r w:rsidRPr="000A30D8">
              <w:rPr>
                <w:sz w:val="24"/>
                <w:szCs w:val="24"/>
              </w:rPr>
              <w:t xml:space="preserve"> працювати в команді</w:t>
            </w:r>
          </w:p>
          <w:p w:rsidR="009B7614" w:rsidRPr="000A30D8" w:rsidRDefault="009B7614" w:rsidP="009B76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-вміння</w:t>
            </w:r>
            <w:proofErr w:type="spellEnd"/>
            <w:r>
              <w:rPr>
                <w:sz w:val="24"/>
                <w:szCs w:val="24"/>
              </w:rPr>
              <w:t xml:space="preserve"> працювати в стресових ситуаціях</w:t>
            </w:r>
          </w:p>
          <w:p w:rsidR="00A21EBE" w:rsidRPr="006F67B9" w:rsidRDefault="009B7614" w:rsidP="009B7614">
            <w:pPr>
              <w:pStyle w:val="TableContents"/>
              <w:jc w:val="both"/>
              <w:rPr>
                <w:rFonts w:cs="Times New Roman"/>
              </w:rPr>
            </w:pPr>
            <w:r w:rsidRPr="000A30D8">
              <w:t>-уважність.</w:t>
            </w:r>
          </w:p>
        </w:tc>
      </w:tr>
    </w:tbl>
    <w:p w:rsidR="00A21EBE" w:rsidRPr="003F28F7" w:rsidRDefault="00A21EBE" w:rsidP="0000572A">
      <w:pPr>
        <w:pStyle w:val="a3"/>
        <w:jc w:val="center"/>
        <w:rPr>
          <w:rFonts w:ascii="Times New Roman" w:hAnsi="Times New Roman"/>
          <w:szCs w:val="24"/>
        </w:rPr>
      </w:pPr>
    </w:p>
    <w:p w:rsidR="00A21EBE" w:rsidRPr="003F28F7" w:rsidRDefault="00A21EBE" w:rsidP="0000572A">
      <w:pPr>
        <w:pStyle w:val="a3"/>
        <w:jc w:val="center"/>
        <w:rPr>
          <w:rFonts w:ascii="Times New Roman" w:hAnsi="Times New Roman"/>
          <w:szCs w:val="24"/>
        </w:rPr>
      </w:pPr>
    </w:p>
    <w:p w:rsidR="00A21EBE" w:rsidRPr="003F28F7" w:rsidRDefault="00A21EBE" w:rsidP="00DB116A">
      <w:pPr>
        <w:pStyle w:val="a3"/>
        <w:ind w:firstLine="4536"/>
      </w:pPr>
    </w:p>
    <w:sectPr w:rsidR="00A21EBE" w:rsidRPr="003F28F7" w:rsidSect="00BB3A9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18038F"/>
    <w:multiLevelType w:val="multilevel"/>
    <w:tmpl w:val="189092A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20"/>
  </w:num>
  <w:num w:numId="13">
    <w:abstractNumId w:val="18"/>
  </w:num>
  <w:num w:numId="14">
    <w:abstractNumId w:val="14"/>
  </w:num>
  <w:num w:numId="15">
    <w:abstractNumId w:val="15"/>
  </w:num>
  <w:num w:numId="16">
    <w:abstractNumId w:val="7"/>
  </w:num>
  <w:num w:numId="17">
    <w:abstractNumId w:val="5"/>
  </w:num>
  <w:num w:numId="18">
    <w:abstractNumId w:val="9"/>
  </w:num>
  <w:num w:numId="19">
    <w:abstractNumId w:val="11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6AC"/>
    <w:rsid w:val="00004969"/>
    <w:rsid w:val="0000572A"/>
    <w:rsid w:val="000135F0"/>
    <w:rsid w:val="000159AB"/>
    <w:rsid w:val="00025050"/>
    <w:rsid w:val="00026226"/>
    <w:rsid w:val="00026824"/>
    <w:rsid w:val="0004098A"/>
    <w:rsid w:val="00064BF0"/>
    <w:rsid w:val="00076D79"/>
    <w:rsid w:val="000817FA"/>
    <w:rsid w:val="000A1B98"/>
    <w:rsid w:val="000A430F"/>
    <w:rsid w:val="000A4C1E"/>
    <w:rsid w:val="000B5276"/>
    <w:rsid w:val="000E0322"/>
    <w:rsid w:val="000F396F"/>
    <w:rsid w:val="000F535F"/>
    <w:rsid w:val="001114DE"/>
    <w:rsid w:val="0011153B"/>
    <w:rsid w:val="00134AB0"/>
    <w:rsid w:val="001904F1"/>
    <w:rsid w:val="001A3C7C"/>
    <w:rsid w:val="001A473B"/>
    <w:rsid w:val="001B1690"/>
    <w:rsid w:val="001C726A"/>
    <w:rsid w:val="001D26AC"/>
    <w:rsid w:val="001D35C1"/>
    <w:rsid w:val="001D58C6"/>
    <w:rsid w:val="001E642D"/>
    <w:rsid w:val="00205566"/>
    <w:rsid w:val="00211159"/>
    <w:rsid w:val="002139E7"/>
    <w:rsid w:val="002201E3"/>
    <w:rsid w:val="002224F5"/>
    <w:rsid w:val="002372F1"/>
    <w:rsid w:val="00251F43"/>
    <w:rsid w:val="00251F79"/>
    <w:rsid w:val="0028455F"/>
    <w:rsid w:val="0028541F"/>
    <w:rsid w:val="00292E51"/>
    <w:rsid w:val="00294913"/>
    <w:rsid w:val="002A3142"/>
    <w:rsid w:val="002B4A69"/>
    <w:rsid w:val="002C1D9F"/>
    <w:rsid w:val="002D1480"/>
    <w:rsid w:val="002F7B7E"/>
    <w:rsid w:val="002F7B9C"/>
    <w:rsid w:val="00305704"/>
    <w:rsid w:val="00307185"/>
    <w:rsid w:val="00317D04"/>
    <w:rsid w:val="00330ED5"/>
    <w:rsid w:val="00345ADE"/>
    <w:rsid w:val="00363AD2"/>
    <w:rsid w:val="00373868"/>
    <w:rsid w:val="0037616F"/>
    <w:rsid w:val="00380E02"/>
    <w:rsid w:val="0038595B"/>
    <w:rsid w:val="003A158B"/>
    <w:rsid w:val="003B648A"/>
    <w:rsid w:val="003B747C"/>
    <w:rsid w:val="003D7E17"/>
    <w:rsid w:val="003E411B"/>
    <w:rsid w:val="003E7A06"/>
    <w:rsid w:val="003F28F7"/>
    <w:rsid w:val="003F7889"/>
    <w:rsid w:val="00411A63"/>
    <w:rsid w:val="00412BF8"/>
    <w:rsid w:val="00414969"/>
    <w:rsid w:val="00415108"/>
    <w:rsid w:val="00440190"/>
    <w:rsid w:val="00447760"/>
    <w:rsid w:val="00474CF6"/>
    <w:rsid w:val="004857E0"/>
    <w:rsid w:val="004A5F5C"/>
    <w:rsid w:val="004C087A"/>
    <w:rsid w:val="004C1AE2"/>
    <w:rsid w:val="004D1D00"/>
    <w:rsid w:val="004D6527"/>
    <w:rsid w:val="004E44A5"/>
    <w:rsid w:val="00516F82"/>
    <w:rsid w:val="00525ABE"/>
    <w:rsid w:val="005262D1"/>
    <w:rsid w:val="00540234"/>
    <w:rsid w:val="00541644"/>
    <w:rsid w:val="005528DB"/>
    <w:rsid w:val="00552CC8"/>
    <w:rsid w:val="005730B3"/>
    <w:rsid w:val="005776AF"/>
    <w:rsid w:val="00596E9B"/>
    <w:rsid w:val="005A2B02"/>
    <w:rsid w:val="005B47F2"/>
    <w:rsid w:val="005C0606"/>
    <w:rsid w:val="005C0CCF"/>
    <w:rsid w:val="005C464F"/>
    <w:rsid w:val="005C4FFA"/>
    <w:rsid w:val="005D721F"/>
    <w:rsid w:val="005E47ED"/>
    <w:rsid w:val="005F7A4B"/>
    <w:rsid w:val="006130C7"/>
    <w:rsid w:val="00616D37"/>
    <w:rsid w:val="00632E19"/>
    <w:rsid w:val="00636A49"/>
    <w:rsid w:val="006506AC"/>
    <w:rsid w:val="00654066"/>
    <w:rsid w:val="00663F15"/>
    <w:rsid w:val="00684528"/>
    <w:rsid w:val="00691C11"/>
    <w:rsid w:val="006B4967"/>
    <w:rsid w:val="006D05BD"/>
    <w:rsid w:val="006E540C"/>
    <w:rsid w:val="006F129F"/>
    <w:rsid w:val="006F2FB5"/>
    <w:rsid w:val="006F67B9"/>
    <w:rsid w:val="007008E7"/>
    <w:rsid w:val="00705822"/>
    <w:rsid w:val="007125B2"/>
    <w:rsid w:val="0072020A"/>
    <w:rsid w:val="00720C9B"/>
    <w:rsid w:val="00730A3D"/>
    <w:rsid w:val="00736A3A"/>
    <w:rsid w:val="00752099"/>
    <w:rsid w:val="007637FD"/>
    <w:rsid w:val="007659AB"/>
    <w:rsid w:val="00770C83"/>
    <w:rsid w:val="0078104C"/>
    <w:rsid w:val="00781FE3"/>
    <w:rsid w:val="0078694D"/>
    <w:rsid w:val="007B55D4"/>
    <w:rsid w:val="007C1EA6"/>
    <w:rsid w:val="007D092E"/>
    <w:rsid w:val="007D14EE"/>
    <w:rsid w:val="007E207A"/>
    <w:rsid w:val="0080047F"/>
    <w:rsid w:val="00821A63"/>
    <w:rsid w:val="0082723F"/>
    <w:rsid w:val="00827F72"/>
    <w:rsid w:val="00841A74"/>
    <w:rsid w:val="00847E96"/>
    <w:rsid w:val="00852BDB"/>
    <w:rsid w:val="0085738C"/>
    <w:rsid w:val="00872631"/>
    <w:rsid w:val="0089296A"/>
    <w:rsid w:val="00892BBE"/>
    <w:rsid w:val="00894E9B"/>
    <w:rsid w:val="008956BA"/>
    <w:rsid w:val="00896351"/>
    <w:rsid w:val="008A0857"/>
    <w:rsid w:val="008A640D"/>
    <w:rsid w:val="008B16FA"/>
    <w:rsid w:val="008D597F"/>
    <w:rsid w:val="008D72D3"/>
    <w:rsid w:val="00905387"/>
    <w:rsid w:val="00905C46"/>
    <w:rsid w:val="00912C8D"/>
    <w:rsid w:val="00913A05"/>
    <w:rsid w:val="009202AF"/>
    <w:rsid w:val="00950424"/>
    <w:rsid w:val="00965311"/>
    <w:rsid w:val="00966C28"/>
    <w:rsid w:val="00995770"/>
    <w:rsid w:val="009A40CA"/>
    <w:rsid w:val="009A6505"/>
    <w:rsid w:val="009B1F2A"/>
    <w:rsid w:val="009B7614"/>
    <w:rsid w:val="009C6F1D"/>
    <w:rsid w:val="009E7634"/>
    <w:rsid w:val="009F0C70"/>
    <w:rsid w:val="009F177C"/>
    <w:rsid w:val="009F7CBA"/>
    <w:rsid w:val="00A1034D"/>
    <w:rsid w:val="00A16B84"/>
    <w:rsid w:val="00A21EBE"/>
    <w:rsid w:val="00A26770"/>
    <w:rsid w:val="00A3077A"/>
    <w:rsid w:val="00A35DF7"/>
    <w:rsid w:val="00A42636"/>
    <w:rsid w:val="00A428C4"/>
    <w:rsid w:val="00A53682"/>
    <w:rsid w:val="00A64DB1"/>
    <w:rsid w:val="00A75AD4"/>
    <w:rsid w:val="00AB02F7"/>
    <w:rsid w:val="00AF1486"/>
    <w:rsid w:val="00AF47E6"/>
    <w:rsid w:val="00AF71EE"/>
    <w:rsid w:val="00B04A26"/>
    <w:rsid w:val="00B24ADF"/>
    <w:rsid w:val="00B27671"/>
    <w:rsid w:val="00B42D95"/>
    <w:rsid w:val="00B93565"/>
    <w:rsid w:val="00BB3A95"/>
    <w:rsid w:val="00BD2B01"/>
    <w:rsid w:val="00BE195D"/>
    <w:rsid w:val="00C0162B"/>
    <w:rsid w:val="00C024B0"/>
    <w:rsid w:val="00C31489"/>
    <w:rsid w:val="00C44FEB"/>
    <w:rsid w:val="00C506BF"/>
    <w:rsid w:val="00C742C5"/>
    <w:rsid w:val="00C74E5E"/>
    <w:rsid w:val="00CD331D"/>
    <w:rsid w:val="00CE12AB"/>
    <w:rsid w:val="00D05B00"/>
    <w:rsid w:val="00D067C2"/>
    <w:rsid w:val="00D06984"/>
    <w:rsid w:val="00D131EF"/>
    <w:rsid w:val="00D2297A"/>
    <w:rsid w:val="00D23289"/>
    <w:rsid w:val="00D27A1F"/>
    <w:rsid w:val="00D31387"/>
    <w:rsid w:val="00D424A3"/>
    <w:rsid w:val="00D45EAD"/>
    <w:rsid w:val="00D53A6D"/>
    <w:rsid w:val="00D54B08"/>
    <w:rsid w:val="00D6660A"/>
    <w:rsid w:val="00D73038"/>
    <w:rsid w:val="00D84ADD"/>
    <w:rsid w:val="00D96A5C"/>
    <w:rsid w:val="00D975CB"/>
    <w:rsid w:val="00DA1DCA"/>
    <w:rsid w:val="00DB116A"/>
    <w:rsid w:val="00DB32C0"/>
    <w:rsid w:val="00DB3B2F"/>
    <w:rsid w:val="00DC0345"/>
    <w:rsid w:val="00DD4D43"/>
    <w:rsid w:val="00E03118"/>
    <w:rsid w:val="00E07BED"/>
    <w:rsid w:val="00E1139A"/>
    <w:rsid w:val="00E33151"/>
    <w:rsid w:val="00E52404"/>
    <w:rsid w:val="00E75C7B"/>
    <w:rsid w:val="00E80D95"/>
    <w:rsid w:val="00E8797A"/>
    <w:rsid w:val="00E95187"/>
    <w:rsid w:val="00EA57C5"/>
    <w:rsid w:val="00EA61CA"/>
    <w:rsid w:val="00EB077B"/>
    <w:rsid w:val="00EC4389"/>
    <w:rsid w:val="00EC6B8D"/>
    <w:rsid w:val="00EF069C"/>
    <w:rsid w:val="00EF765A"/>
    <w:rsid w:val="00F026BC"/>
    <w:rsid w:val="00F03D45"/>
    <w:rsid w:val="00F213ED"/>
    <w:rsid w:val="00F32F38"/>
    <w:rsid w:val="00F37C9A"/>
    <w:rsid w:val="00FD4F4F"/>
    <w:rsid w:val="00FD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val="uk-UA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basedOn w:val="a0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basedOn w:val="a0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basedOn w:val="a0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896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8963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742</Words>
  <Characters>4231</Characters>
  <Application>Microsoft Office Word</Application>
  <DocSecurity>0</DocSecurity>
  <Lines>35</Lines>
  <Paragraphs>9</Paragraphs>
  <ScaleCrop>false</ScaleCrop>
  <Company>Krokoz™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e.polupan</dc:creator>
  <cp:keywords/>
  <dc:description/>
  <cp:lastModifiedBy>m.zhavoronkova</cp:lastModifiedBy>
  <cp:revision>23</cp:revision>
  <cp:lastPrinted>2017-02-01T21:21:00Z</cp:lastPrinted>
  <dcterms:created xsi:type="dcterms:W3CDTF">2016-09-13T15:02:00Z</dcterms:created>
  <dcterms:modified xsi:type="dcterms:W3CDTF">2017-06-20T11:45:00Z</dcterms:modified>
</cp:coreProperties>
</file>