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E95500">
        <w:rPr>
          <w:rFonts w:ascii="Times New Roman" w:eastAsia="Calibri" w:hAnsi="Times New Roman" w:cs="Times New Roman"/>
          <w:sz w:val="24"/>
          <w:szCs w:val="24"/>
          <w:lang w:val="ru-RU"/>
        </w:rPr>
        <w:t>30</w:t>
      </w:r>
      <w:r w:rsidR="00E95500">
        <w:rPr>
          <w:rFonts w:ascii="Times New Roman" w:eastAsia="Calibri" w:hAnsi="Times New Roman" w:cs="Times New Roman"/>
          <w:sz w:val="24"/>
          <w:szCs w:val="24"/>
        </w:rPr>
        <w:t xml:space="preserve">.04.2021 № </w:t>
      </w:r>
      <w:r w:rsidR="0002331C">
        <w:rPr>
          <w:rFonts w:ascii="Times New Roman" w:eastAsia="Calibri" w:hAnsi="Times New Roman" w:cs="Times New Roman"/>
          <w:sz w:val="24"/>
          <w:szCs w:val="24"/>
        </w:rPr>
        <w:t>26</w:t>
      </w:r>
      <w:r w:rsidRPr="005B0214">
        <w:rPr>
          <w:rFonts w:ascii="Times New Roman" w:eastAsia="Calibri" w:hAnsi="Times New Roman" w:cs="Times New Roman"/>
          <w:sz w:val="24"/>
          <w:szCs w:val="24"/>
        </w:rPr>
        <w:t>-ОС/Д/А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5B0214" w:rsidRPr="00666380" w:rsidRDefault="005B0214" w:rsidP="00666380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666380" w:rsidRPr="0066638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головного спеціаліста відділу управління персоналом </w:t>
      </w: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7A68F5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Ведення обліку відпусток працівників суду. </w:t>
            </w:r>
          </w:p>
          <w:p w:rsidR="007A68F5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2. Організація складення Присяги державного службовця особою, яка вперше вступає на державну службу, оформлення документів про присвоєння відповідних рангів державним службовцям, внесення записів у особові справи та трудові книжки, здійснення роботи щодо формування і ведення особових справ суддів, державних службовців, працівників патронатної служби та інших працівників апарату суду.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A68F5" w:rsidRPr="0072471D" w:rsidRDefault="007A68F5" w:rsidP="007A68F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3. Обчислення стажу роботи та державної служби, стажу роботи суддів, що дає право на доплату за вислугу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років.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4. Узагальнення потреби працівників апарату суду у підвищенні кваліфікації  внесення відповідних пропозицій керівнику апарату суду.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5. Підготовка проектів наказів щодо: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призначення, переведення та звільнення працівників апарату суду;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надання відпусток;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відрядження;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присвоєння рангів державним службовцям;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встановлення надбавок за вислугу років та доплат;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нагородження та заохочення;</w:t>
            </w:r>
          </w:p>
          <w:p w:rsidR="007A68F5" w:rsidRPr="0072471D" w:rsidRDefault="007A68F5" w:rsidP="007A68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 тощо.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Підготовка табелю обліку і використання робочого часу працівниками суду.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Здійснення роботи пов’язаної із заповненням, обліком і зберіганням трудових книжок та особових справ працівників суду.</w:t>
            </w:r>
          </w:p>
          <w:p w:rsidR="007A68F5" w:rsidRPr="0072471D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Надання консультативної допомоги з питань управління персоналом працівникам суду.</w:t>
            </w:r>
          </w:p>
          <w:p w:rsidR="007A68F5" w:rsidRDefault="007A68F5" w:rsidP="007A68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Виконання інших завдань, пов’язаних із застосуванням законодавства про працю та державну службу.</w:t>
            </w:r>
          </w:p>
          <w:p w:rsidR="005B0214" w:rsidRPr="005B0214" w:rsidRDefault="007A68F5" w:rsidP="007A68F5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Ведення військового обліку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666380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5760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,00 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5B0214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7A68F5" w:rsidRDefault="0019456E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7A68F5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n1170"/>
            <w:bookmarkEnd w:id="0"/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(зі змінами);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7A68F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</w:t>
            </w:r>
            <w:proofErr w:type="spellStart"/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частиною </w:t>
            </w:r>
            <w:hyperlink r:id="rId7" w:anchor="n13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</w:t>
              </w:r>
              <w:proofErr w:type="spellEnd"/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n1175"/>
            <w:bookmarkEnd w:id="1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E95500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30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квітня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до 16 год. 00 год. 07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7A68F5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95500" w:rsidRPr="005B0214" w:rsidTr="007A68F5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500" w:rsidRPr="005B0214" w:rsidRDefault="00E9550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500" w:rsidRPr="00977027" w:rsidRDefault="00E95500" w:rsidP="00C74A31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травня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E95500" w:rsidRPr="005E0866" w:rsidRDefault="00E95500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Pr="0097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E95500" w:rsidRPr="005B0214" w:rsidTr="007A68F5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500" w:rsidRPr="005B0214" w:rsidRDefault="00E9550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500" w:rsidRDefault="00E95500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травня 2021 року </w:t>
            </w:r>
          </w:p>
          <w:p w:rsidR="00E95500" w:rsidRPr="00977027" w:rsidRDefault="00E95500" w:rsidP="00C74A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Одеса,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 Фонта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нська дорога,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02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F731A9" w:rsidRDefault="00F731A9" w:rsidP="00F7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957374" w:rsidRPr="00957374" w:rsidRDefault="0095737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bookmarkStart w:id="2" w:name="_GoBack"/>
            <w:bookmarkEnd w:id="2"/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7A68F5" w:rsidRPr="005B0214" w:rsidTr="007A68F5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023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30F"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ступеня не нижче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лодшого бакалавра або бакалавра бажано </w:t>
            </w:r>
            <w:r w:rsidR="0002331C">
              <w:rPr>
                <w:rFonts w:ascii="Times New Roman" w:hAnsi="Times New Roman"/>
                <w:sz w:val="24"/>
                <w:szCs w:val="24"/>
              </w:rPr>
              <w:t>в галузі знань «Правознавство»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 до стажу роботи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6DA3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фокусувати зусилля для досягнення результату діяльності;</w:t>
            </w:r>
          </w:p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Вміння запобігати та ефективно долати перешкоди.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можливості можливі наслідки реалізації таких рішень;</w:t>
            </w:r>
          </w:p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сервіс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E086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7A68F5" w:rsidRPr="005E0866" w:rsidRDefault="007A68F5" w:rsidP="007A68F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2721ED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5B0214" w:rsidRDefault="002721E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CE3C41" w:rsidRDefault="002721ED" w:rsidP="00293BE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2721ED" w:rsidRDefault="002721ED" w:rsidP="00293B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2721ED" w:rsidRPr="00CE3C41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3BE8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D2103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293BE8">
            <w:pPr>
              <w:pStyle w:val="rvps14"/>
              <w:spacing w:before="0" w:beforeAutospacing="0" w:after="0" w:afterAutospacing="0"/>
              <w:rPr>
                <w:b/>
                <w:color w:val="000000"/>
              </w:rPr>
            </w:pPr>
            <w:r w:rsidRPr="00D21035">
              <w:rPr>
                <w:b/>
                <w:color w:val="000000"/>
              </w:rPr>
              <w:t>Аналітичні здібності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293BE8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93BE8" w:rsidRDefault="00293BE8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293BE8" w:rsidRDefault="00293BE8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ситуацію, прогнозувати та роботи власні умовиводи.</w:t>
            </w:r>
          </w:p>
          <w:p w:rsidR="0019456E" w:rsidRDefault="0019456E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1C" w:rsidRPr="005E0866" w:rsidRDefault="0002331C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Закону України "Про запобігання корупції" </w:t>
            </w:r>
          </w:p>
        </w:tc>
      </w:tr>
      <w:tr w:rsidR="00293BE8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</w:t>
            </w:r>
            <w:proofErr w:type="spellStart"/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КЗпП</w:t>
            </w:r>
            <w:proofErr w:type="spellEnd"/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України;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Закону України «Про відпустки»;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Закону України «Про судоустрій і статус суддів»;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Закону  України «Про доступ до публічної інформації»»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 Закону  України «Про інформацію»;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Закону  України «Про захист персональних даних».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Закону України «Про військовий обов’язок і військову службу»</w:t>
            </w:r>
          </w:p>
          <w:p w:rsidR="00293BE8" w:rsidRPr="00D21035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hyperlink r:id="rId9" w:history="1"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Інструкції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 діловодства в місцевих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та апеляційних судах України</w:t>
              </w:r>
            </w:hyperlink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затвердженої наказом  Державної судової адміністрації України  від 20 серпня 2019 року № 814 (зі змінами).</w:t>
            </w:r>
          </w:p>
        </w:tc>
      </w:tr>
    </w:tbl>
    <w:p w:rsidR="005B0214" w:rsidRPr="00D21035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2331C"/>
    <w:rsid w:val="000C0EC5"/>
    <w:rsid w:val="0019456E"/>
    <w:rsid w:val="001A20B1"/>
    <w:rsid w:val="001B0D06"/>
    <w:rsid w:val="002721ED"/>
    <w:rsid w:val="00293BE8"/>
    <w:rsid w:val="00582EA4"/>
    <w:rsid w:val="005B0214"/>
    <w:rsid w:val="00666380"/>
    <w:rsid w:val="007A68F5"/>
    <w:rsid w:val="00957374"/>
    <w:rsid w:val="009D4361"/>
    <w:rsid w:val="00B375C8"/>
    <w:rsid w:val="00B921E7"/>
    <w:rsid w:val="00BE1F29"/>
    <w:rsid w:val="00D21035"/>
    <w:rsid w:val="00DA47DB"/>
    <w:rsid w:val="00E95500"/>
    <w:rsid w:val="00F7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a.court.gov.ua/userfiles/media/media/814_case_management_instruc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5409</Words>
  <Characters>3084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Марина Жаворонкова</cp:lastModifiedBy>
  <cp:revision>15</cp:revision>
  <cp:lastPrinted>2021-04-30T10:24:00Z</cp:lastPrinted>
  <dcterms:created xsi:type="dcterms:W3CDTF">2021-04-05T07:00:00Z</dcterms:created>
  <dcterms:modified xsi:type="dcterms:W3CDTF">2021-04-30T11:28:00Z</dcterms:modified>
</cp:coreProperties>
</file>